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大庆市人民医院 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</w:t>
      </w:r>
      <w:r>
        <w:rPr>
          <w:rFonts w:hint="eastAsia"/>
          <w:sz w:val="18"/>
          <w:szCs w:val="18"/>
          <w:lang w:val="en-US" w:eastAsia="zh-CN"/>
        </w:rPr>
        <w:t xml:space="preserve">药物临床试验机构办  </w:t>
      </w:r>
    </w:p>
    <w:p>
      <w:pPr>
        <w:bidi w:val="0"/>
        <w:rPr>
          <w:lang w:val="en-US" w:eastAsia="zh-CN"/>
        </w:rPr>
      </w:pPr>
    </w:p>
    <w:p>
      <w:pPr>
        <w:spacing w:line="300" w:lineRule="auto"/>
        <w:jc w:val="both"/>
        <w:rPr>
          <w:rFonts w:hint="eastAsia" w:asciiTheme="minorEastAsia" w:hAnsiTheme="minorEastAsia" w:eastAsiaTheme="minorEastAsia" w:cstheme="minorEastAsia"/>
          <w:b/>
          <w:sz w:val="44"/>
          <w:szCs w:val="44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附件1                  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  <w:lang w:val="en-US" w:eastAsia="zh-CN"/>
        </w:rPr>
        <w:t>临床试验药物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库存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表</w:t>
      </w:r>
    </w:p>
    <w:tbl>
      <w:tblPr>
        <w:tblStyle w:val="3"/>
        <w:tblW w:w="5237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7"/>
        <w:gridCol w:w="108"/>
        <w:gridCol w:w="1076"/>
        <w:gridCol w:w="152"/>
        <w:gridCol w:w="1418"/>
        <w:gridCol w:w="814"/>
        <w:gridCol w:w="538"/>
        <w:gridCol w:w="861"/>
        <w:gridCol w:w="247"/>
        <w:gridCol w:w="1615"/>
        <w:gridCol w:w="273"/>
        <w:gridCol w:w="1321"/>
        <w:gridCol w:w="1082"/>
        <w:gridCol w:w="1431"/>
        <w:gridCol w:w="1030"/>
        <w:gridCol w:w="522"/>
        <w:gridCol w:w="6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试验名称</w:t>
            </w:r>
          </w:p>
        </w:tc>
        <w:tc>
          <w:tcPr>
            <w:tcW w:w="3200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left"/>
              <w:rPr>
                <w:rFonts w:hint="eastAsia" w:ascii="Tahoma" w:hAnsi="Tahoma" w:eastAsia="宋体" w:cs="Tahoma"/>
                <w:b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lang w:val="en-US" w:eastAsia="zh-CN"/>
              </w:rPr>
              <w:t xml:space="preserve"> 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ind w:firstLine="211" w:firstLineChars="100"/>
              <w:jc w:val="left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方案编号</w:t>
            </w:r>
          </w:p>
        </w:tc>
        <w:tc>
          <w:tcPr>
            <w:tcW w:w="72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left"/>
              <w:rPr>
                <w:rFonts w:ascii="Tahoma" w:hAnsi="Tahoma" w:eastAsia="宋体" w:cs="Tahoma"/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研究</w:t>
            </w:r>
            <w:r>
              <w:rPr>
                <w:rFonts w:ascii="Tahoma" w:hAnsi="Tahoma" w:eastAsia="宋体" w:cs="Tahoma"/>
                <w:b/>
                <w:szCs w:val="21"/>
              </w:rPr>
              <w:t>中心</w:t>
            </w:r>
            <w:r>
              <w:rPr>
                <w:rFonts w:hint="eastAsia" w:ascii="Tahoma" w:hAnsi="Tahoma" w:eastAsia="宋体" w:cs="Tahoma"/>
                <w:b/>
                <w:szCs w:val="21"/>
              </w:rPr>
              <w:t>名</w:t>
            </w:r>
            <w:r>
              <w:rPr>
                <w:rFonts w:ascii="Tahoma" w:hAnsi="Tahoma" w:eastAsia="宋体" w:cs="Tahoma"/>
                <w:b/>
                <w:szCs w:val="21"/>
              </w:rPr>
              <w:t>称</w:t>
            </w:r>
          </w:p>
        </w:tc>
        <w:tc>
          <w:tcPr>
            <w:tcW w:w="92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大庆市人民医院</w:t>
            </w:r>
          </w:p>
        </w:tc>
        <w:tc>
          <w:tcPr>
            <w:tcW w:w="4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中心编号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left"/>
              <w:rPr>
                <w:rFonts w:ascii="Tahoma" w:hAnsi="Tahoma" w:eastAsia="宋体" w:cs="Tahoma"/>
                <w:b/>
                <w:szCs w:val="21"/>
              </w:rPr>
            </w:pPr>
          </w:p>
        </w:tc>
        <w:tc>
          <w:tcPr>
            <w:tcW w:w="63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试验用药</w:t>
            </w:r>
            <w:r>
              <w:rPr>
                <w:rFonts w:hint="eastAsia" w:ascii="Tahoma" w:hAnsi="Tahoma" w:eastAsia="宋体" w:cs="Tahoma"/>
                <w:b/>
                <w:szCs w:val="21"/>
                <w:lang w:val="en-US" w:eastAsia="zh-CN"/>
              </w:rPr>
              <w:t>物</w:t>
            </w:r>
            <w:r>
              <w:rPr>
                <w:rFonts w:hint="eastAsia" w:ascii="Tahoma" w:hAnsi="Tahoma" w:eastAsia="宋体" w:cs="Tahoma"/>
                <w:b/>
                <w:szCs w:val="21"/>
              </w:rPr>
              <w:t>名称</w:t>
            </w:r>
          </w:p>
        </w:tc>
        <w:tc>
          <w:tcPr>
            <w:tcW w:w="201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left"/>
              <w:rPr>
                <w:rFonts w:ascii="Tahoma" w:hAnsi="Tahoma" w:eastAsia="宋体" w:cs="Tahoma"/>
                <w:b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5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default" w:ascii="Tahoma" w:hAnsi="Tahoma" w:eastAsia="宋体" w:cs="Tahoma"/>
                <w:b/>
                <w:szCs w:val="21"/>
                <w:lang w:val="en-US" w:eastAsia="zh-CN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规格</w:t>
            </w:r>
            <w:r>
              <w:rPr>
                <w:rFonts w:hint="eastAsia" w:ascii="Tahoma" w:hAnsi="Tahoma" w:eastAsia="宋体" w:cs="Tahoma"/>
                <w:b/>
                <w:szCs w:val="21"/>
                <w:lang w:val="en-US" w:eastAsia="zh-CN"/>
              </w:rPr>
              <w:t>/包装</w:t>
            </w:r>
          </w:p>
        </w:tc>
        <w:tc>
          <w:tcPr>
            <w:tcW w:w="92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</w:p>
        </w:tc>
        <w:tc>
          <w:tcPr>
            <w:tcW w:w="4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批号</w:t>
            </w:r>
          </w:p>
        </w:tc>
        <w:tc>
          <w:tcPr>
            <w:tcW w:w="181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有效期</w:t>
            </w:r>
          </w:p>
        </w:tc>
        <w:tc>
          <w:tcPr>
            <w:tcW w:w="72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left"/>
              <w:rPr>
                <w:rFonts w:ascii="Tahoma" w:hAnsi="Tahoma" w:eastAsia="宋体" w:cs="Tahoma"/>
                <w:b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exact"/>
        </w:trPr>
        <w:tc>
          <w:tcPr>
            <w:tcW w:w="624" w:type="pct"/>
            <w:gridSpan w:val="2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ahoma" w:hAnsi="Tahoma" w:eastAsia="宋体" w:cs="Tahoma"/>
                <w:b/>
                <w:szCs w:val="21"/>
              </w:rPr>
            </w:pPr>
          </w:p>
        </w:tc>
        <w:tc>
          <w:tcPr>
            <w:tcW w:w="413" w:type="pct"/>
            <w:gridSpan w:val="2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ahoma" w:hAnsi="Tahoma" w:eastAsia="宋体" w:cs="Tahoma"/>
                <w:b/>
                <w:szCs w:val="21"/>
              </w:rPr>
            </w:pPr>
          </w:p>
        </w:tc>
        <w:tc>
          <w:tcPr>
            <w:tcW w:w="3755" w:type="pct"/>
            <w:gridSpan w:val="12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ahoma" w:hAnsi="Tahoma" w:eastAsia="宋体" w:cs="Tahoma"/>
                <w:b/>
                <w:szCs w:val="21"/>
              </w:rPr>
            </w:pPr>
          </w:p>
        </w:tc>
        <w:tc>
          <w:tcPr>
            <w:tcW w:w="206" w:type="pct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ahoma" w:hAnsi="Tahoma" w:eastAsia="宋体" w:cs="Tahoma"/>
                <w:b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588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接</w:t>
            </w:r>
            <w:r>
              <w:rPr>
                <w:rFonts w:ascii="Tahoma" w:hAnsi="Tahoma" w:eastAsia="宋体" w:cs="Tahoma"/>
                <w:b/>
                <w:szCs w:val="21"/>
              </w:rPr>
              <w:t>收</w:t>
            </w:r>
            <w:r>
              <w:rPr>
                <w:rFonts w:hint="eastAsia" w:ascii="Tahoma" w:hAnsi="Tahoma" w:eastAsia="宋体" w:cs="Tahoma"/>
                <w:b/>
                <w:szCs w:val="21"/>
              </w:rPr>
              <w:t>日期</w:t>
            </w:r>
          </w:p>
        </w:tc>
        <w:tc>
          <w:tcPr>
            <w:tcW w:w="398" w:type="pct"/>
            <w:gridSpan w:val="2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接</w:t>
            </w:r>
            <w:r>
              <w:rPr>
                <w:rFonts w:ascii="Tahoma" w:hAnsi="Tahoma" w:eastAsia="宋体" w:cs="Tahoma"/>
                <w:b/>
                <w:szCs w:val="21"/>
              </w:rPr>
              <w:t>收</w:t>
            </w:r>
            <w:r>
              <w:rPr>
                <w:rFonts w:hint="eastAsia" w:ascii="Tahoma" w:hAnsi="Tahoma" w:eastAsia="宋体" w:cs="Tahoma"/>
                <w:b/>
                <w:szCs w:val="21"/>
              </w:rPr>
              <w:t>数量（</w:t>
            </w:r>
            <w:r>
              <w:rPr>
                <w:rFonts w:hint="eastAsia" w:ascii="Tahoma" w:hAnsi="Tahoma" w:eastAsia="宋体" w:cs="Tahoma"/>
                <w:b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Tahoma" w:hAnsi="Tahoma" w:eastAsia="宋体" w:cs="Tahoma"/>
                <w:b/>
                <w:szCs w:val="21"/>
              </w:rPr>
              <w:t>）</w:t>
            </w:r>
          </w:p>
        </w:tc>
        <w:tc>
          <w:tcPr>
            <w:tcW w:w="802" w:type="pct"/>
            <w:gridSpan w:val="3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接收药</w:t>
            </w:r>
            <w:r>
              <w:rPr>
                <w:rFonts w:hint="eastAsia" w:ascii="Tahoma" w:hAnsi="Tahoma" w:eastAsia="宋体" w:cs="Tahoma"/>
                <w:b/>
                <w:szCs w:val="21"/>
                <w:lang w:eastAsia="zh-Hans"/>
              </w:rPr>
              <w:t>品</w:t>
            </w:r>
            <w:r>
              <w:rPr>
                <w:rFonts w:hint="eastAsia" w:ascii="Tahoma" w:hAnsi="Tahoma" w:eastAsia="宋体" w:cs="Tahoma"/>
                <w:b/>
                <w:szCs w:val="21"/>
              </w:rPr>
              <w:t>编号</w:t>
            </w:r>
          </w:p>
        </w:tc>
        <w:tc>
          <w:tcPr>
            <w:tcW w:w="471" w:type="pct"/>
            <w:gridSpan w:val="2"/>
            <w:vMerge w:val="restart"/>
            <w:tcBorders>
              <w:top w:val="single" w:color="auto" w:sz="12" w:space="0"/>
              <w:left w:val="single" w:color="auto" w:sz="6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分发日期</w:t>
            </w:r>
          </w:p>
        </w:tc>
        <w:tc>
          <w:tcPr>
            <w:tcW w:w="627" w:type="pct"/>
            <w:gridSpan w:val="2"/>
            <w:vMerge w:val="restart"/>
            <w:tcBorders>
              <w:top w:val="single" w:color="auto" w:sz="12" w:space="0"/>
              <w:left w:val="single" w:color="auto" w:sz="4" w:space="0"/>
              <w:right w:val="single" w:color="auto" w:sz="6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分发数量（</w:t>
            </w:r>
            <w:r>
              <w:rPr>
                <w:rFonts w:hint="eastAsia" w:ascii="Tahoma" w:hAnsi="Tahoma" w:eastAsia="宋体" w:cs="Tahoma"/>
                <w:b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Tahoma" w:hAnsi="Tahoma" w:eastAsia="宋体" w:cs="Tahoma"/>
                <w:b/>
                <w:szCs w:val="21"/>
              </w:rPr>
              <w:t>）</w:t>
            </w:r>
          </w:p>
        </w:tc>
        <w:tc>
          <w:tcPr>
            <w:tcW w:w="536" w:type="pct"/>
            <w:gridSpan w:val="2"/>
            <w:vMerge w:val="restart"/>
            <w:tcBorders>
              <w:top w:val="single" w:color="auto" w:sz="12" w:space="0"/>
              <w:left w:val="single" w:color="auto" w:sz="4" w:space="0"/>
              <w:right w:val="single" w:color="auto" w:sz="6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  <w:lang w:val="en-US" w:eastAsia="zh-CN"/>
              </w:rPr>
              <w:t>分</w:t>
            </w:r>
            <w:r>
              <w:rPr>
                <w:rFonts w:hint="eastAsia" w:ascii="Tahoma" w:hAnsi="Tahoma" w:eastAsia="宋体" w:cs="Tahoma"/>
                <w:b/>
                <w:szCs w:val="21"/>
              </w:rPr>
              <w:t>发药</w:t>
            </w:r>
            <w:r>
              <w:rPr>
                <w:rFonts w:hint="eastAsia" w:ascii="Tahoma" w:hAnsi="Tahoma" w:eastAsia="宋体" w:cs="Tahoma"/>
                <w:b/>
                <w:szCs w:val="21"/>
                <w:lang w:eastAsia="zh-Hans"/>
              </w:rPr>
              <w:t>品</w:t>
            </w:r>
            <w:r>
              <w:rPr>
                <w:rFonts w:hint="eastAsia" w:ascii="Tahoma" w:hAnsi="Tahoma" w:eastAsia="宋体" w:cs="Tahoma"/>
                <w:b/>
                <w:szCs w:val="21"/>
              </w:rPr>
              <w:t>编号</w:t>
            </w:r>
          </w:p>
        </w:tc>
        <w:tc>
          <w:tcPr>
            <w:tcW w:w="364" w:type="pct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库存量（</w:t>
            </w:r>
            <w:r>
              <w:rPr>
                <w:rFonts w:hint="eastAsia" w:ascii="Tahoma" w:hAnsi="Tahoma" w:eastAsia="宋体" w:cs="Tahoma"/>
                <w:b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ahoma" w:hAnsi="Tahoma" w:eastAsia="宋体" w:cs="Tahoma"/>
                <w:b/>
                <w:szCs w:val="21"/>
              </w:rPr>
              <w:t>）</w:t>
            </w:r>
          </w:p>
        </w:tc>
        <w:tc>
          <w:tcPr>
            <w:tcW w:w="481" w:type="pct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清点人签名</w:t>
            </w:r>
          </w:p>
        </w:tc>
        <w:tc>
          <w:tcPr>
            <w:tcW w:w="728" w:type="pct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CRA核查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588" w:type="pct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6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</w:p>
        </w:tc>
        <w:tc>
          <w:tcPr>
            <w:tcW w:w="398" w:type="pct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</w:p>
        </w:tc>
        <w:tc>
          <w:tcPr>
            <w:tcW w:w="802" w:type="pct"/>
            <w:gridSpan w:val="3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6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</w:p>
        </w:tc>
        <w:tc>
          <w:tcPr>
            <w:tcW w:w="471" w:type="pct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</w:p>
        </w:tc>
        <w:tc>
          <w:tcPr>
            <w:tcW w:w="627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</w:p>
        </w:tc>
        <w:tc>
          <w:tcPr>
            <w:tcW w:w="536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</w:p>
        </w:tc>
        <w:tc>
          <w:tcPr>
            <w:tcW w:w="36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</w:p>
        </w:tc>
        <w:tc>
          <w:tcPr>
            <w:tcW w:w="48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</w:p>
        </w:tc>
        <w:tc>
          <w:tcPr>
            <w:tcW w:w="34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签名</w:t>
            </w:r>
          </w:p>
        </w:tc>
        <w:tc>
          <w:tcPr>
            <w:tcW w:w="3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6A6A6"/>
            <w:vAlign w:val="center"/>
          </w:tcPr>
          <w:p>
            <w:pPr>
              <w:spacing w:line="300" w:lineRule="auto"/>
              <w:jc w:val="center"/>
              <w:rPr>
                <w:rFonts w:ascii="Tahoma" w:hAnsi="Tahoma" w:eastAsia="宋体" w:cs="Tahoma"/>
                <w:b/>
                <w:szCs w:val="21"/>
              </w:rPr>
            </w:pPr>
            <w:r>
              <w:rPr>
                <w:rFonts w:hint="eastAsia" w:ascii="Tahoma" w:hAnsi="Tahoma" w:eastAsia="宋体" w:cs="Tahoma"/>
                <w:b/>
                <w:szCs w:val="21"/>
              </w:rPr>
              <w:t>日期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588" w:type="pct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98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gridSpan w:val="3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1" w:type="pct"/>
            <w:gridSpan w:val="2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27" w:type="pct"/>
            <w:gridSpan w:val="2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36" w:type="pct"/>
            <w:gridSpan w:val="2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64" w:type="pct"/>
            <w:tcBorders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81" w:type="pct"/>
            <w:tcBorders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6" w:type="pct"/>
            <w:tcBorders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1" w:type="pct"/>
            <w:gridSpan w:val="2"/>
            <w:tcBorders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</w:trPr>
        <w:tc>
          <w:tcPr>
            <w:tcW w:w="58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98" w:type="pct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1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27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36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6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6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1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</w:trPr>
        <w:tc>
          <w:tcPr>
            <w:tcW w:w="58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98" w:type="pct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1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27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36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6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6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1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</w:trPr>
        <w:tc>
          <w:tcPr>
            <w:tcW w:w="58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98" w:type="pct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1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27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36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6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6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1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</w:trPr>
        <w:tc>
          <w:tcPr>
            <w:tcW w:w="58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98" w:type="pct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1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27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36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6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6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1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</w:trPr>
        <w:tc>
          <w:tcPr>
            <w:tcW w:w="58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98" w:type="pct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1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27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36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6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6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1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</w:trPr>
        <w:tc>
          <w:tcPr>
            <w:tcW w:w="58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98" w:type="pct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1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27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36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6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6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1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</w:trPr>
        <w:tc>
          <w:tcPr>
            <w:tcW w:w="58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98" w:type="pct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1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27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36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6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6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1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</w:trPr>
        <w:tc>
          <w:tcPr>
            <w:tcW w:w="58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98" w:type="pct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1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27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36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6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6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1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</w:trPr>
        <w:tc>
          <w:tcPr>
            <w:tcW w:w="58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98" w:type="pct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02" w:type="pct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71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27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36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6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46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81" w:type="pct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版本号：V1.0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版本日期：2023年10月18日</w:t>
      </w:r>
    </w:p>
    <w:p/>
    <w:p>
      <w:pPr>
        <w:tabs>
          <w:tab w:val="left" w:pos="799"/>
        </w:tabs>
        <w:bidi w:val="0"/>
        <w:jc w:val="left"/>
        <w:rPr>
          <w:lang w:val="en-US" w:eastAsia="zh-CN"/>
        </w:rPr>
      </w:pPr>
    </w:p>
    <w:sectPr>
      <w:pgSz w:w="16838" w:h="11906" w:orient="landscape"/>
      <w:pgMar w:top="669" w:right="1440" w:bottom="4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xNTRkMDdjY2Q5YWZlYjJhNjRhNmY0ZjBlMGNhNmYifQ=="/>
  </w:docVars>
  <w:rsids>
    <w:rsidRoot w:val="353D684F"/>
    <w:rsid w:val="021D279F"/>
    <w:rsid w:val="32D83008"/>
    <w:rsid w:val="353D684F"/>
    <w:rsid w:val="38383888"/>
    <w:rsid w:val="45234152"/>
    <w:rsid w:val="45552D8E"/>
    <w:rsid w:val="4D56473D"/>
    <w:rsid w:val="6BC706E5"/>
    <w:rsid w:val="714642B9"/>
    <w:rsid w:val="75F8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2024-02-27T06:03:00Z</dcterms:created>
  <dc:creator>王艳铭</dc:creator>
  <cp:lastModifiedBy>王艳铭</cp:lastModifiedBy>
  <dcterms:modified xsi:type="dcterms:W3CDTF">2024-05-23T03:17:31Z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3BB296FC99A541BD936645111C3A33E8_13</vt:lpwstr>
  </property>
</Properties>
</file>